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88" w:rsidRPr="00154288" w:rsidRDefault="00914EC3" w:rsidP="00154288">
      <w:pPr>
        <w:spacing w:after="1" w:line="220" w:lineRule="atLeast"/>
        <w:ind w:firstLine="540"/>
        <w:jc w:val="both"/>
        <w:rPr>
          <w:sz w:val="28"/>
        </w:rPr>
      </w:pPr>
      <w:r w:rsidRPr="00914EC3">
        <w:rPr>
          <w:rFonts w:ascii="Calibri" w:hAnsi="Calibri" w:cs="Calibri"/>
          <w:b/>
          <w:sz w:val="28"/>
        </w:rPr>
        <w:t>Статья 22. Случаи и порядок обеспечения обучающихся питанием за счет средств областного бюджета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i/>
          <w:color w:val="0000FF"/>
          <w:sz w:val="28"/>
        </w:rPr>
      </w:pPr>
      <w:r w:rsidRPr="00914EC3">
        <w:rPr>
          <w:rFonts w:ascii="Calibri" w:hAnsi="Calibri" w:cs="Calibri"/>
          <w:i/>
          <w:color w:val="0000FF"/>
          <w:sz w:val="28"/>
        </w:rPr>
        <w:t xml:space="preserve"> </w:t>
      </w:r>
      <w:r w:rsidRPr="00914EC3">
        <w:rPr>
          <w:rFonts w:ascii="Calibri" w:hAnsi="Calibri" w:cs="Calibri"/>
          <w:i/>
          <w:color w:val="0000FF"/>
          <w:sz w:val="28"/>
        </w:rPr>
        <w:t>(в ред. Закона Свердловской области от 17.12.2014 N 120-ОЗ)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 xml:space="preserve">1. </w:t>
      </w:r>
      <w:proofErr w:type="gramStart"/>
      <w:r w:rsidRPr="00914EC3">
        <w:rPr>
          <w:rFonts w:ascii="Calibri" w:hAnsi="Calibri" w:cs="Calibri"/>
          <w:sz w:val="28"/>
        </w:rPr>
        <w:t>Обучающиеся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обучающиеся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</w:t>
      </w:r>
      <w:proofErr w:type="gramEnd"/>
      <w:r w:rsidRPr="00914EC3">
        <w:rPr>
          <w:rFonts w:ascii="Calibri" w:hAnsi="Calibri" w:cs="Calibri"/>
          <w:sz w:val="28"/>
        </w:rPr>
        <w:t xml:space="preserve">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обеспечиваются бесплатным питанием (завтрак или обед) за счет средств областного бюджета в случае, если они являются: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i/>
          <w:color w:val="0000FF"/>
          <w:sz w:val="28"/>
        </w:rPr>
        <w:t xml:space="preserve">(Абзац в редакции, введенной в действие с 7 декабря 2016 года Законом Свердловской области </w:t>
      </w:r>
      <w:r w:rsidR="00252F9B">
        <w:rPr>
          <w:rFonts w:ascii="Calibri" w:hAnsi="Calibri" w:cs="Calibri"/>
          <w:i/>
          <w:color w:val="0000FF"/>
          <w:sz w:val="28"/>
        </w:rPr>
        <w:t>от 24 ноября 2016 года N 117-ОЗ)</w:t>
      </w:r>
      <w:bookmarkStart w:id="0" w:name="_GoBack"/>
      <w:bookmarkEnd w:id="0"/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>1) детьми-сиротами, детьми, оставшимися без попечения родителей, лицами из числа детей-сирот и детей, оставшихся без попечения родителей;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>2) детьми из семей, имеющих среднедушевой доход ниже величины прожиточного минимума, установленного в Свердловской области;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>3) детьми из многодетных семей;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 xml:space="preserve">4) </w:t>
      </w:r>
      <w:proofErr w:type="gramStart"/>
      <w:r w:rsidRPr="00914EC3">
        <w:rPr>
          <w:rFonts w:ascii="Calibri" w:hAnsi="Calibri" w:cs="Calibri"/>
          <w:sz w:val="28"/>
        </w:rPr>
        <w:t>обучающимися</w:t>
      </w:r>
      <w:proofErr w:type="gramEnd"/>
      <w:r w:rsidRPr="00914EC3">
        <w:rPr>
          <w:rFonts w:ascii="Calibri" w:hAnsi="Calibri" w:cs="Calibri"/>
          <w:sz w:val="28"/>
        </w:rPr>
        <w:t>, получающими начальное общее образование.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>Обучающиеся с ограниченными возможностями здоровья, в том числе дети-инвалиды, в государственных образовательных организациях Свердловской области, муниципальных 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(завтрак и обед) за счет средств областного бюджета.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>2. Порядок выдачи справки о среднедушевом доходе семьи для предоставления бесплатного питания (завтрак или обед) обучающимся, указанным в подпункте 2 части первой пункта 1 настоящей статьи, устанавливается Правительством Свердловской области.</w:t>
      </w:r>
    </w:p>
    <w:p w:rsidR="00914EC3" w:rsidRPr="00914EC3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sz w:val="28"/>
        </w:rPr>
      </w:pPr>
      <w:r w:rsidRPr="00914EC3">
        <w:rPr>
          <w:rFonts w:ascii="Calibri" w:hAnsi="Calibri" w:cs="Calibri"/>
          <w:sz w:val="28"/>
        </w:rPr>
        <w:t xml:space="preserve">3. Финансирование расходов, связанных с обеспечением питанием за счет средств областного бюджета обучающихся, указанных в пункте 1 настоящей статьи, </w:t>
      </w:r>
      <w:r w:rsidRPr="00914EC3">
        <w:rPr>
          <w:rFonts w:ascii="Calibri" w:hAnsi="Calibri" w:cs="Calibri"/>
          <w:sz w:val="28"/>
        </w:rPr>
        <w:lastRenderedPageBreak/>
        <w:t>осуществляется в порядке, установленном Правительством Свердловской области в соответствии с бюджетным законодательством Российской Федерации.</w:t>
      </w:r>
    </w:p>
    <w:p w:rsidR="00154288" w:rsidRPr="00252F9B" w:rsidRDefault="00914EC3" w:rsidP="00914EC3">
      <w:pPr>
        <w:spacing w:before="220" w:after="1" w:line="220" w:lineRule="atLeast"/>
        <w:ind w:firstLine="540"/>
        <w:jc w:val="both"/>
        <w:rPr>
          <w:rFonts w:ascii="Calibri" w:hAnsi="Calibri" w:cs="Calibri"/>
          <w:i/>
          <w:color w:val="0000FF"/>
          <w:sz w:val="28"/>
        </w:rPr>
      </w:pPr>
      <w:r w:rsidRPr="00252F9B">
        <w:rPr>
          <w:rFonts w:ascii="Calibri" w:hAnsi="Calibri" w:cs="Calibri"/>
          <w:i/>
          <w:color w:val="0000FF"/>
          <w:sz w:val="28"/>
        </w:rPr>
        <w:t>(Пункт в редакции, введенной в действие с 24 декабря 2016 года Законом Свердловской области от 9 декабря 2016 года N 129-ОЗ</w:t>
      </w:r>
      <w:r w:rsidR="00252F9B">
        <w:rPr>
          <w:rFonts w:ascii="Calibri" w:hAnsi="Calibri" w:cs="Calibri"/>
          <w:i/>
          <w:color w:val="0000FF"/>
          <w:sz w:val="28"/>
        </w:rPr>
        <w:t>)</w:t>
      </w:r>
    </w:p>
    <w:p w:rsidR="00F74EAF" w:rsidRPr="00154288" w:rsidRDefault="00154288" w:rsidP="00154288">
      <w:pPr>
        <w:spacing w:after="1" w:line="220" w:lineRule="atLeast"/>
        <w:rPr>
          <w:sz w:val="28"/>
        </w:rPr>
      </w:pPr>
      <w:r w:rsidRPr="00154288">
        <w:rPr>
          <w:rFonts w:ascii="Calibri" w:hAnsi="Calibri" w:cs="Calibri"/>
          <w:i/>
          <w:color w:val="0000FF"/>
          <w:sz w:val="28"/>
        </w:rPr>
        <w:br/>
      </w:r>
      <w:r w:rsidR="00914EC3">
        <w:rPr>
          <w:rFonts w:ascii="Calibri" w:hAnsi="Calibri" w:cs="Calibri"/>
          <w:i/>
          <w:color w:val="0000FF"/>
          <w:sz w:val="28"/>
        </w:rPr>
        <w:t>З</w:t>
      </w:r>
      <w:r w:rsidR="00914EC3" w:rsidRPr="00154288">
        <w:rPr>
          <w:rFonts w:ascii="Calibri" w:hAnsi="Calibri" w:cs="Calibri"/>
          <w:i/>
          <w:color w:val="0000FF"/>
          <w:sz w:val="28"/>
        </w:rPr>
        <w:t xml:space="preserve">акон </w:t>
      </w:r>
      <w:r w:rsidR="00914EC3" w:rsidRPr="004121E2">
        <w:rPr>
          <w:rFonts w:ascii="Calibri" w:hAnsi="Calibri" w:cs="Calibri"/>
          <w:i/>
          <w:color w:val="0000FF"/>
          <w:sz w:val="28"/>
        </w:rPr>
        <w:t>Свердловской области от 15 июля 2013 года № 78-ОЗ «Об образовании в Свердловской области»</w:t>
      </w:r>
      <w:r w:rsidRPr="00154288">
        <w:rPr>
          <w:rFonts w:ascii="Calibri" w:hAnsi="Calibri" w:cs="Calibri"/>
          <w:i/>
          <w:color w:val="0000FF"/>
          <w:sz w:val="28"/>
        </w:rPr>
        <w:t xml:space="preserve"> </w:t>
      </w:r>
      <w:r w:rsidRPr="00154288">
        <w:rPr>
          <w:rFonts w:ascii="Calibri" w:hAnsi="Calibri" w:cs="Calibri"/>
          <w:sz w:val="28"/>
        </w:rPr>
        <w:br/>
      </w:r>
    </w:p>
    <w:sectPr w:rsidR="00F74EAF" w:rsidRPr="00154288" w:rsidSect="00154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88"/>
    <w:rsid w:val="00123C0C"/>
    <w:rsid w:val="00154288"/>
    <w:rsid w:val="00252F9B"/>
    <w:rsid w:val="00914EC3"/>
    <w:rsid w:val="00DF5BC8"/>
    <w:rsid w:val="00EF45CD"/>
    <w:rsid w:val="00F7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2591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kartavchenko</dc:creator>
  <cp:lastModifiedBy>kartavchenko</cp:lastModifiedBy>
  <cp:revision>3</cp:revision>
  <dcterms:created xsi:type="dcterms:W3CDTF">2018-01-31T09:48:00Z</dcterms:created>
  <dcterms:modified xsi:type="dcterms:W3CDTF">2018-01-31T09:49:00Z</dcterms:modified>
</cp:coreProperties>
</file>